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0EF" w:rsidRPr="005E00EF" w:rsidRDefault="005E00EF" w:rsidP="005E00EF">
      <w:pPr>
        <w:rPr>
          <w:b/>
        </w:rPr>
      </w:pPr>
      <w:r w:rsidRPr="005E00EF">
        <w:rPr>
          <w:b/>
        </w:rPr>
        <w:t>Programma</w:t>
      </w:r>
    </w:p>
    <w:p w:rsidR="005E00EF" w:rsidRDefault="005E00EF" w:rsidP="005E00EF">
      <w:bookmarkStart w:id="0" w:name="_GoBack"/>
      <w:r>
        <w:t xml:space="preserve">10.00-12.30 </w:t>
      </w:r>
      <w:r>
        <w:tab/>
      </w:r>
      <w:r>
        <w:t>-Peesstructuur en pathologie</w:t>
      </w:r>
    </w:p>
    <w:bookmarkEnd w:id="0"/>
    <w:p w:rsidR="005E00EF" w:rsidRDefault="005E00EF" w:rsidP="005E00EF">
      <w:pPr>
        <w:ind w:left="708" w:firstLine="708"/>
      </w:pPr>
      <w:r>
        <w:t>-Functie van de pees</w:t>
      </w:r>
    </w:p>
    <w:p w:rsidR="005E00EF" w:rsidRDefault="005E00EF" w:rsidP="005E00EF">
      <w:pPr>
        <w:ind w:left="1416"/>
      </w:pPr>
      <w:r>
        <w:t>-</w:t>
      </w:r>
      <w:proofErr w:type="spellStart"/>
      <w:r>
        <w:t>Tendinopathie</w:t>
      </w:r>
      <w:proofErr w:type="spellEnd"/>
      <w:r>
        <w:t xml:space="preserve"> verklaarmodellen</w:t>
      </w:r>
    </w:p>
    <w:p w:rsidR="005E00EF" w:rsidRDefault="005E00EF" w:rsidP="005E00EF">
      <w:pPr>
        <w:ind w:left="1416"/>
      </w:pPr>
      <w:r>
        <w:t xml:space="preserve">-Diagnostiek </w:t>
      </w:r>
    </w:p>
    <w:p w:rsidR="005E00EF" w:rsidRDefault="005E00EF" w:rsidP="005E00EF">
      <w:pPr>
        <w:ind w:left="1416"/>
      </w:pPr>
      <w:r>
        <w:t xml:space="preserve">-Algemene en specifieke risicofactoren </w:t>
      </w:r>
    </w:p>
    <w:p w:rsidR="005E00EF" w:rsidRDefault="005E00EF" w:rsidP="005E00EF">
      <w:pPr>
        <w:ind w:left="1416"/>
      </w:pPr>
      <w:r>
        <w:t xml:space="preserve">-Behandeling -Rol van regeneratieve behandelmethoden </w:t>
      </w:r>
    </w:p>
    <w:p w:rsidR="005E00EF" w:rsidRDefault="005E00EF" w:rsidP="005E00EF">
      <w:r>
        <w:t>12.30-13.15u</w:t>
      </w:r>
      <w:r>
        <w:tab/>
      </w:r>
      <w:r>
        <w:t xml:space="preserve">Pauze </w:t>
      </w:r>
    </w:p>
    <w:p w:rsidR="005E00EF" w:rsidRDefault="005E00EF" w:rsidP="005E00EF">
      <w:r>
        <w:t xml:space="preserve">13.15-14.15u </w:t>
      </w:r>
      <w:r>
        <w:tab/>
      </w:r>
      <w:r>
        <w:t xml:space="preserve">Achillespees </w:t>
      </w:r>
    </w:p>
    <w:p w:rsidR="005E00EF" w:rsidRDefault="005E00EF" w:rsidP="005E00EF">
      <w:r>
        <w:t xml:space="preserve">14.15-15.15u </w:t>
      </w:r>
      <w:r>
        <w:tab/>
      </w:r>
      <w:proofErr w:type="spellStart"/>
      <w:r>
        <w:t>Patellapees</w:t>
      </w:r>
      <w:proofErr w:type="spellEnd"/>
      <w:r>
        <w:t xml:space="preserve"> </w:t>
      </w:r>
    </w:p>
    <w:p w:rsidR="005E00EF" w:rsidRDefault="005E00EF" w:rsidP="005E00EF">
      <w:r>
        <w:t xml:space="preserve">15.15-15.30u </w:t>
      </w:r>
      <w:r>
        <w:tab/>
      </w:r>
      <w:r>
        <w:t xml:space="preserve">Pauze </w:t>
      </w:r>
    </w:p>
    <w:p w:rsidR="005E00EF" w:rsidRDefault="005E00EF" w:rsidP="005E00EF">
      <w:r>
        <w:t xml:space="preserve">15.30-16.30u </w:t>
      </w:r>
      <w:r>
        <w:tab/>
      </w:r>
      <w:proofErr w:type="spellStart"/>
      <w:r>
        <w:t>Gluteaal</w:t>
      </w:r>
      <w:proofErr w:type="spellEnd"/>
      <w:r>
        <w:t xml:space="preserve"> pezen </w:t>
      </w:r>
    </w:p>
    <w:p w:rsidR="00F851E3" w:rsidRDefault="005E00EF" w:rsidP="005E00EF">
      <w:r>
        <w:t xml:space="preserve">16.30-17.30u </w:t>
      </w:r>
      <w:r>
        <w:tab/>
      </w:r>
      <w:proofErr w:type="spellStart"/>
      <w:r>
        <w:t>Plantaire</w:t>
      </w:r>
      <w:proofErr w:type="spellEnd"/>
      <w:r>
        <w:t xml:space="preserve"> fascie</w:t>
      </w:r>
    </w:p>
    <w:sectPr w:rsidR="00F85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0EF"/>
    <w:rsid w:val="005E00EF"/>
    <w:rsid w:val="009158EC"/>
    <w:rsid w:val="00F8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49CD9"/>
  <w15:chartTrackingRefBased/>
  <w15:docId w15:val="{C4CAB5CE-9DAB-4553-B1B7-4FA5C6E1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Fonken</dc:creator>
  <cp:keywords/>
  <dc:description/>
  <cp:lastModifiedBy>Ruud Fonken</cp:lastModifiedBy>
  <cp:revision>2</cp:revision>
  <dcterms:created xsi:type="dcterms:W3CDTF">2019-08-15T06:16:00Z</dcterms:created>
  <dcterms:modified xsi:type="dcterms:W3CDTF">2019-08-15T06:16:00Z</dcterms:modified>
</cp:coreProperties>
</file>